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QA workshop</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PKS/ERK/III/2026/016</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QA workshop,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Test. Yang dalam hal ini diwakili oleh Test Person selaku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QA workshop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Test scope.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workshop dan pelatihan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workshop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WORKSHOP.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WORKSHOP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WORKSHOP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WORKSHOP adalah termasuk namun tidak terbatas pada melaksanakan WORKSHOP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WORKSHOP oleh PIHAK KEDUA harus disesuaikan dengan konsep, tema, dan gaya yang ditentukan oleh PIHAK PERTAMA, namun tetap disesuaikan dengan gaya workshop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WORKSHOP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WORKSHOP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WORKSHOP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WORKSHOP yang telah diproduksi sebelum WORKSHOP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WORKSHOP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WORKSHOP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WORKSHOP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WORKSHOP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WORKSHOP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WORKSHOP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10.000.000,- (Sepuluh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workshop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WORKSHOP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WORKSHOP;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WORKSHOP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QA workshop</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Test Person</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