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talkshow</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PKS/ERK/III/2026/015</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talkshow,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talkshow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penyelenggara talkshow dan edukasi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talkshow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TALKSHOW.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TALKSHOW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TALKSHOW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TALKSHOW adalah termasuk namun tidak terbatas pada melaksanakan TALKSHOW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TALKSHOW oleh PIHAK KEDUA harus disesuaikan dengan konsep, tema, dan gaya yang ditentukan oleh PIHAK PERTAMA, namun tetap disesuaikan dengan gaya talkshow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TALKSHOW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TALKSHOW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TALKSHOW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TALKSHOW yang telah diproduksi sebelum TALKSHOW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TALKSHOW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TALKSHOW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TALKSHOW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TALKSHOW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TALKSHOW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TALKSHOW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talkshow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TALKSHOW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TALKSHOW;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TALKSHOW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talkshow</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